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and should not be used</w:t>
      </w:r>
    </w:p>
    <w:p w:rsidR="00D7522C" w:rsidRDefault="00D7522C" w:rsidP="00CA4392">
      <w:pPr>
        <w:pStyle w:val="Author"/>
        <w:spacing w:before="5pt" w:beforeAutospacing="1" w:after="5pt" w:afterAutospacing="1" w:line="6pt" w:lineRule="auto"/>
        <w:rPr>
          <w:sz w:val="16"/>
          <w:szCs w:val="16"/>
        </w:rPr>
      </w:pPr>
    </w:p>
    <w:p w:rsidR="00CA3982" w:rsidRPr="00D57C2C" w:rsidRDefault="00D57C2C" w:rsidP="00CA3982">
      <w:pPr>
        <w:autoSpaceDE w:val="0"/>
        <w:autoSpaceDN w:val="0"/>
        <w:adjustRightInd w:val="0"/>
        <w:rPr>
          <w:b/>
          <w:bCs/>
          <w:sz w:val="24"/>
        </w:rPr>
      </w:pPr>
      <w:r w:rsidRPr="00D57C2C">
        <w:rPr>
          <w:b/>
          <w:bCs/>
          <w:sz w:val="24"/>
        </w:rPr>
        <w:t>First A. Author</w:t>
      </w:r>
      <w:r w:rsidRPr="00D57C2C">
        <w:rPr>
          <w:b/>
          <w:bCs/>
          <w:sz w:val="24"/>
          <w:vertAlign w:val="superscript"/>
        </w:rPr>
        <w:t>1</w:t>
      </w:r>
      <w:r w:rsidRPr="00D57C2C">
        <w:rPr>
          <w:b/>
          <w:bCs/>
          <w:sz w:val="24"/>
        </w:rPr>
        <w:t>, Second B. Author</w:t>
      </w:r>
      <w:r w:rsidRPr="00D57C2C">
        <w:rPr>
          <w:b/>
          <w:bCs/>
          <w:sz w:val="24"/>
          <w:vertAlign w:val="superscript"/>
        </w:rPr>
        <w:t>2</w:t>
      </w:r>
      <w:r w:rsidRPr="00D57C2C">
        <w:rPr>
          <w:b/>
          <w:bCs/>
          <w:sz w:val="24"/>
        </w:rPr>
        <w:t>, and Third C. Author</w:t>
      </w:r>
      <w:r w:rsidRPr="00D57C2C">
        <w:rPr>
          <w:b/>
          <w:bCs/>
          <w:sz w:val="24"/>
          <w:vertAlign w:val="superscript"/>
        </w:rPr>
        <w:t>3</w:t>
      </w:r>
    </w:p>
    <w:p w:rsidR="00D57C2C" w:rsidRPr="00D57C2C" w:rsidRDefault="00D57C2C" w:rsidP="00CA3982">
      <w:pPr>
        <w:autoSpaceDE w:val="0"/>
        <w:autoSpaceDN w:val="0"/>
        <w:adjustRightInd w:val="0"/>
        <w:rPr>
          <w:sz w:val="11"/>
          <w:szCs w:val="9"/>
        </w:rPr>
      </w:pPr>
    </w:p>
    <w:p w:rsidR="00CA3982" w:rsidRPr="00D57C2C" w:rsidRDefault="00CA3982" w:rsidP="00CA3982">
      <w:pPr>
        <w:autoSpaceDE w:val="0"/>
        <w:autoSpaceDN w:val="0"/>
        <w:adjustRightInd w:val="0"/>
        <w:rPr>
          <w:sz w:val="18"/>
          <w:szCs w:val="13"/>
        </w:rPr>
      </w:pPr>
      <w:r w:rsidRPr="00D57C2C">
        <w:rPr>
          <w:sz w:val="15"/>
          <w:szCs w:val="9"/>
        </w:rPr>
        <w:t>1</w:t>
      </w:r>
      <w:r w:rsidRPr="00D57C2C">
        <w:rPr>
          <w:sz w:val="18"/>
          <w:szCs w:val="13"/>
        </w:rPr>
        <w:t>National Institute of Standards and Technology, Boulder, CO 80305 USA (e-mail: author@boulder.nist.gov)</w:t>
      </w:r>
    </w:p>
    <w:p w:rsidR="00CA3982" w:rsidRPr="00D57C2C" w:rsidRDefault="00CA3982" w:rsidP="00CA3982">
      <w:pPr>
        <w:autoSpaceDE w:val="0"/>
        <w:autoSpaceDN w:val="0"/>
        <w:adjustRightInd w:val="0"/>
        <w:rPr>
          <w:sz w:val="18"/>
          <w:szCs w:val="13"/>
        </w:rPr>
      </w:pPr>
      <w:r w:rsidRPr="00D57C2C">
        <w:rPr>
          <w:sz w:val="15"/>
          <w:szCs w:val="9"/>
        </w:rPr>
        <w:t>2</w:t>
      </w:r>
      <w:r w:rsidRPr="00D57C2C">
        <w:rPr>
          <w:sz w:val="18"/>
          <w:szCs w:val="13"/>
        </w:rPr>
        <w:t>Department of Physics, Colorado State University, Fort Collins, CO 80523 USA (e-mail: author@lamar.colostate.edu)</w:t>
      </w:r>
    </w:p>
    <w:p w:rsidR="00CA3982" w:rsidRPr="00D57C2C" w:rsidRDefault="00CA3982" w:rsidP="00CA3982">
      <w:pPr>
        <w:autoSpaceDE w:val="0"/>
        <w:autoSpaceDN w:val="0"/>
        <w:adjustRightInd w:val="0"/>
        <w:rPr>
          <w:sz w:val="18"/>
          <w:szCs w:val="13"/>
        </w:rPr>
      </w:pPr>
      <w:r w:rsidRPr="00D57C2C">
        <w:rPr>
          <w:sz w:val="15"/>
          <w:szCs w:val="9"/>
        </w:rPr>
        <w:t>3</w:t>
      </w:r>
      <w:r w:rsidRPr="00D57C2C">
        <w:rPr>
          <w:sz w:val="18"/>
          <w:szCs w:val="13"/>
        </w:rPr>
        <w:t>Electrical Engineering Department, University of Colorado, Boulder, CO 80309 USA</w:t>
      </w:r>
    </w:p>
    <w:p w:rsidR="00CA3982" w:rsidRPr="00D57C2C" w:rsidRDefault="00CA3982" w:rsidP="00CA3982">
      <w:pPr>
        <w:autoSpaceDE w:val="0"/>
        <w:autoSpaceDN w:val="0"/>
        <w:adjustRightInd w:val="0"/>
        <w:rPr>
          <w:sz w:val="28"/>
        </w:rPr>
      </w:pPr>
      <w:r w:rsidRPr="00D57C2C">
        <w:rPr>
          <w:szCs w:val="15"/>
        </w:rPr>
        <w:t>Corresponding author: First A. Author (e-mail: author@ boulder.nist.gov).</w:t>
      </w:r>
    </w:p>
    <w:p w:rsidR="00D7522C" w:rsidRDefault="00D7522C" w:rsidP="00CA4392">
      <w:pPr>
        <w:pStyle w:val="Author"/>
        <w:spacing w:before="5pt" w:beforeAutospacing="1" w:after="5pt" w:afterAutospacing="1" w:line="6pt" w:lineRule="auto"/>
        <w:rPr>
          <w:sz w:val="16"/>
          <w:szCs w:val="16"/>
        </w:rPr>
      </w:pPr>
    </w:p>
    <w:p w:rsidR="00CA3982" w:rsidRPr="00CA4392" w:rsidRDefault="00CA3982" w:rsidP="00CA4392">
      <w:pPr>
        <w:pStyle w:val="Author"/>
        <w:spacing w:before="5pt" w:beforeAutospacing="1" w:after="5pt" w:afterAutospacing="1" w:line="6pt" w:lineRule="auto"/>
        <w:rPr>
          <w:sz w:val="16"/>
          <w:szCs w:val="16"/>
        </w:rPr>
        <w:sectPr w:rsidR="00CA3982" w:rsidRPr="00CA4392" w:rsidSect="001A3B3D">
          <w:pgSz w:w="612pt" w:h="792pt" w:code="1"/>
          <w:pgMar w:top="54pt" w:right="44.65pt" w:bottom="72pt" w:left="44.65pt" w:header="36pt" w:footer="36pt" w:gutter="0pt"/>
          <w:cols w:space="36pt"/>
          <w:titlePg/>
          <w:docGrid w:linePitch="360"/>
        </w:sectPr>
      </w:pPr>
    </w:p>
    <w:p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rsidR="004D72B5" w:rsidRDefault="009303D9" w:rsidP="00972203">
      <w:pPr>
        <w:pStyle w:val="Abstract"/>
        <w:rPr>
          <w:i/>
          <w:iCs/>
        </w:rPr>
      </w:pPr>
      <w:r>
        <w:rPr>
          <w:i/>
          <w:iCs/>
        </w:rPr>
        <w:lastRenderedPageBreak/>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rsidR="006347CF" w:rsidRPr="005B520E" w:rsidRDefault="006347CF" w:rsidP="00E7596C">
      <w:pPr>
        <w:pStyle w:val="BodyText"/>
      </w:pPr>
    </w:p>
    <w:p w:rsidR="009303D9" w:rsidRPr="005B520E" w:rsidRDefault="009303D9" w:rsidP="00ED0149">
      <w:pPr>
        <w:pStyle w:val="Heading2"/>
      </w:pPr>
      <w:r w:rsidRPr="005B520E">
        <w:t>Maintaining the Integrity of the Specifications</w:t>
      </w:r>
    </w:p>
    <w:p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w:t>
      </w:r>
      <w:r w:rsidRPr="005B520E">
        <w:lastRenderedPageBreak/>
        <w:t>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lastRenderedPageBreak/>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w:t>
      </w:r>
      <w:r w:rsidRPr="005B520E">
        <w:lastRenderedPageBreak/>
        <w:t>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6347CF" w:rsidP="005E2800">
      <w:pPr>
        <w:pStyle w:val="tablefootnote"/>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1A42EA">
      <w:pPr>
        <w:pStyle w:val="BodyText"/>
      </w:pPr>
      <w:r w:rsidRPr="005B520E">
        <w:t>The preferred spelling of the word “acknowledgment” in America is without an “e” after the “g</w:t>
      </w:r>
      <w:r w:rsidR="00AE3409">
        <w:t xml:space="preserve">”. Avoid the stilted </w:t>
      </w:r>
      <w:r w:rsidR="00AE3409">
        <w:lastRenderedPageBreak/>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Pr="00F96569" w:rsidRDefault="009303D9"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57317C" w:rsidRDefault="0057317C" w:rsidP="001A3B3D">
      <w:r>
        <w:separator/>
      </w:r>
    </w:p>
  </w:endnote>
  <w:endnote w:type="continuationSeparator" w:id="0">
    <w:p w:rsidR="0057317C" w:rsidRDefault="0057317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1"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Light">
    <w:panose1 w:val="020F0302020204030204"/>
    <w:charset w:characterSet="iso-8859-1"/>
    <w:family w:val="swiss"/>
    <w:pitch w:val="variable"/>
    <w:sig w:usb0="A00002EF" w:usb1="4000207B" w:usb2="00000000" w:usb3="00000000" w:csb0="0000019F" w:csb1="00000000"/>
  </w:font>
  <w:font w:name="Calibri">
    <w:panose1 w:val="020F0502020204030204"/>
    <w:charset w:characterSet="iso-8859-1"/>
    <w:family w:val="swiss"/>
    <w:pitch w:val="variable"/>
    <w:sig w:usb0="E00002FF" w:usb1="4000ACFF" w:usb2="00000001" w:usb3="00000000" w:csb0="0000019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57317C" w:rsidRDefault="0057317C" w:rsidP="001A3B3D">
      <w:r>
        <w:separator/>
      </w:r>
    </w:p>
  </w:footnote>
  <w:footnote w:type="continuationSeparator" w:id="0">
    <w:p w:rsidR="0057317C" w:rsidRDefault="0057317C" w:rsidP="001A3B3D">
      <w:r>
        <w:continuationSeparator/>
      </w:r>
    </w:p>
  </w:footnote>
</w:footnotes>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nsid w:val="FFFFFF7C"/>
    <w:multiLevelType w:val="singleLevel"/>
    <w:tmpl w:val="DD629BEE"/>
    <w:lvl w:ilvl="0">
      <w:start w:val="1"/>
      <w:numFmt w:val="decimal"/>
      <w:lvlText w:val="%1."/>
      <w:lvlJc w:val="start"/>
      <w:pPr>
        <w:tabs>
          <w:tab w:val="num" w:pos="74.60pt"/>
        </w:tabs>
        <w:ind w:start="74.60pt" w:hanging="18pt"/>
      </w:pPr>
    </w:lvl>
  </w:abstractNum>
  <w:abstractNum w:abstractNumId="2">
    <w:nsid w:val="FFFFFF7D"/>
    <w:multiLevelType w:val="singleLevel"/>
    <w:tmpl w:val="2648E1C4"/>
    <w:lvl w:ilvl="0">
      <w:start w:val="1"/>
      <w:numFmt w:val="decimal"/>
      <w:lvlText w:val="%1."/>
      <w:lvlJc w:val="start"/>
      <w:pPr>
        <w:tabs>
          <w:tab w:val="num" w:pos="60.45pt"/>
        </w:tabs>
        <w:ind w:start="60.45pt" w:hanging="18pt"/>
      </w:pPr>
    </w:lvl>
  </w:abstractNum>
  <w:abstractNum w:abstractNumId="3">
    <w:nsid w:val="FFFFFF7E"/>
    <w:multiLevelType w:val="singleLevel"/>
    <w:tmpl w:val="9D38DB54"/>
    <w:lvl w:ilvl="0">
      <w:start w:val="1"/>
      <w:numFmt w:val="decimal"/>
      <w:lvlText w:val="%1."/>
      <w:lvlJc w:val="start"/>
      <w:pPr>
        <w:tabs>
          <w:tab w:val="num" w:pos="46.30pt"/>
        </w:tabs>
        <w:ind w:start="46.30pt" w:hanging="18pt"/>
      </w:pPr>
    </w:lvl>
  </w:abstractNum>
  <w:abstractNum w:abstractNumId="4">
    <w:nsid w:val="FFFFFF7F"/>
    <w:multiLevelType w:val="singleLevel"/>
    <w:tmpl w:val="632C24E2"/>
    <w:lvl w:ilvl="0">
      <w:start w:val="1"/>
      <w:numFmt w:val="decimal"/>
      <w:lvlText w:val="%1."/>
      <w:lvlJc w:val="start"/>
      <w:pPr>
        <w:tabs>
          <w:tab w:val="num" w:pos="32.15pt"/>
        </w:tabs>
        <w:ind w:start="32.15pt" w:hanging="18pt"/>
      </w:pPr>
    </w:lvl>
  </w:abstractNum>
  <w:abstractNum w:abstractNumId="5">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nsid w:val="FFFFFF88"/>
    <w:multiLevelType w:val="singleLevel"/>
    <w:tmpl w:val="229E8DFE"/>
    <w:lvl w:ilvl="0">
      <w:start w:val="1"/>
      <w:numFmt w:val="decimal"/>
      <w:lvlText w:val="%1."/>
      <w:lvlJc w:val="start"/>
      <w:pPr>
        <w:tabs>
          <w:tab w:val="num" w:pos="18pt"/>
        </w:tabs>
        <w:ind w:start="18pt" w:hanging="18pt"/>
      </w:pPr>
    </w:lvl>
  </w:abstractNum>
  <w:abstractNum w:abstractNumId="1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317C"/>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3982"/>
    <w:rsid w:val="00CA4392"/>
    <w:rsid w:val="00CC393F"/>
    <w:rsid w:val="00D13749"/>
    <w:rsid w:val="00D2176E"/>
    <w:rsid w:val="00D57C2C"/>
    <w:rsid w:val="00D632BE"/>
    <w:rsid w:val="00D72D06"/>
    <w:rsid w:val="00D7522C"/>
    <w:rsid w:val="00D7536F"/>
    <w:rsid w:val="00D76668"/>
    <w:rsid w:val="00E61E12"/>
    <w:rsid w:val="00E7596C"/>
    <w:rsid w:val="00E878F2"/>
    <w:rsid w:val="00EC3AF0"/>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3AAA5C3-CFD9-4EBD-97DB-F32ECD4FF23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20</TotalTime>
  <Pages>3</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Sajid</cp:lastModifiedBy>
  <cp:revision>5</cp:revision>
  <dcterms:created xsi:type="dcterms:W3CDTF">2019-01-08T18:42:00Z</dcterms:created>
  <dcterms:modified xsi:type="dcterms:W3CDTF">2022-06-13T07:10:00Z</dcterms:modified>
</cp:coreProperties>
</file>